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EE17B" w14:textId="77777777" w:rsidR="00FA4D29" w:rsidRDefault="00FA4D29" w:rsidP="00FA4D29">
      <w:pPr>
        <w:ind w:left="360" w:hanging="360"/>
        <w:jc w:val="center"/>
        <w:rPr>
          <w:b/>
          <w:bCs/>
          <w:sz w:val="24"/>
          <w:szCs w:val="24"/>
        </w:rPr>
      </w:pPr>
      <w:r w:rsidRPr="002678F4">
        <w:rPr>
          <w:b/>
          <w:bCs/>
          <w:sz w:val="24"/>
          <w:szCs w:val="24"/>
        </w:rPr>
        <w:t>CREATING A NEW (ACORP) PROJECT IN VAIRRS/IRBNET</w:t>
      </w:r>
    </w:p>
    <w:p w14:paraId="62CCFB8E" w14:textId="77777777" w:rsidR="00FA4D29" w:rsidRDefault="00FA4D29" w:rsidP="00FA4D29">
      <w:pPr>
        <w:ind w:left="360" w:hanging="360"/>
        <w:jc w:val="center"/>
        <w:rPr>
          <w:b/>
          <w:bCs/>
          <w:sz w:val="24"/>
          <w:szCs w:val="24"/>
        </w:rPr>
      </w:pPr>
    </w:p>
    <w:p w14:paraId="217BBC09" w14:textId="04F04511" w:rsidR="00E53B5C" w:rsidRDefault="00FA4D29" w:rsidP="00FA4D29">
      <w:r>
        <w:t xml:space="preserve">For a New Project submission, you will be creating and submitting </w:t>
      </w:r>
      <w:r w:rsidR="0036037E">
        <w:t>two</w:t>
      </w:r>
      <w:r>
        <w:t xml:space="preserve"> packages for review.  The first one will be sent to the IACUC</w:t>
      </w:r>
      <w:r w:rsidR="0036037E">
        <w:t>,</w:t>
      </w:r>
      <w:r>
        <w:t xml:space="preserve"> and the second one will be sent to the SRS (safety) committee</w:t>
      </w:r>
      <w:r w:rsidR="00E53B5C">
        <w:t xml:space="preserve">.  </w:t>
      </w:r>
    </w:p>
    <w:p w14:paraId="6FBEA95F" w14:textId="77777777" w:rsidR="00E53B5C" w:rsidRDefault="00E53B5C" w:rsidP="00FA4D29"/>
    <w:p w14:paraId="6CDB688D" w14:textId="03CC4932" w:rsidR="00FA4D29" w:rsidRDefault="00E53B5C" w:rsidP="00FA4D29">
      <w:r>
        <w:t xml:space="preserve">Templates are found in IRBNet under </w:t>
      </w:r>
      <w:r>
        <w:rPr>
          <w:b/>
          <w:bCs/>
        </w:rPr>
        <w:t>Forms and Templates</w:t>
      </w:r>
      <w:r>
        <w:t xml:space="preserve"> (L side menu option) and the specific library is noted in the tables below.</w:t>
      </w:r>
      <w:r w:rsidR="00FA4D29">
        <w:t> </w:t>
      </w:r>
    </w:p>
    <w:p w14:paraId="3846CDA1" w14:textId="77777777" w:rsidR="00FA4D29" w:rsidRDefault="00FA4D29" w:rsidP="00FA4D29"/>
    <w:p w14:paraId="0F4B5C41" w14:textId="416EDBAB" w:rsidR="00FA4D29" w:rsidRDefault="00FA4D29" w:rsidP="00FA4D29">
      <w:pPr>
        <w:pStyle w:val="ListParagraph"/>
        <w:numPr>
          <w:ilvl w:val="0"/>
          <w:numId w:val="2"/>
        </w:numPr>
      </w:pPr>
      <w:r>
        <w:t xml:space="preserve">In VAIRRS/IRBNet, you will click </w:t>
      </w:r>
      <w:r w:rsidR="00215AC3">
        <w:t>“</w:t>
      </w:r>
      <w:r w:rsidRPr="00215AC3">
        <w:rPr>
          <w:b/>
          <w:bCs/>
        </w:rPr>
        <w:t>Create a New Project</w:t>
      </w:r>
      <w:r w:rsidR="00215AC3">
        <w:rPr>
          <w:b/>
          <w:bCs/>
        </w:rPr>
        <w:t>”</w:t>
      </w:r>
      <w:r>
        <w:t xml:space="preserve"> (L side menu option).  </w:t>
      </w:r>
    </w:p>
    <w:p w14:paraId="591ED705" w14:textId="77777777" w:rsidR="00FA4D29" w:rsidRDefault="00FA4D29" w:rsidP="00FA4D29">
      <w:pPr>
        <w:pStyle w:val="ListParagraph"/>
        <w:numPr>
          <w:ilvl w:val="0"/>
          <w:numId w:val="2"/>
        </w:numPr>
      </w:pPr>
      <w:r>
        <w:t xml:space="preserve">Enter information such as Project title, PI name, degree </w:t>
      </w:r>
    </w:p>
    <w:p w14:paraId="0F2BB782" w14:textId="77777777" w:rsidR="00FA4D29" w:rsidRDefault="00FA4D29" w:rsidP="00FA4D29">
      <w:pPr>
        <w:pStyle w:val="ListParagraph"/>
        <w:numPr>
          <w:ilvl w:val="0"/>
          <w:numId w:val="2"/>
        </w:numPr>
      </w:pPr>
      <w:r>
        <w:t xml:space="preserve">Click </w:t>
      </w:r>
      <w:r w:rsidRPr="00DD38D2">
        <w:rPr>
          <w:b/>
          <w:bCs/>
        </w:rPr>
        <w:t>continue</w:t>
      </w:r>
      <w:r>
        <w:t xml:space="preserve">.  This will take you to the </w:t>
      </w:r>
      <w:r w:rsidRPr="00DD38D2">
        <w:rPr>
          <w:i/>
          <w:iCs/>
        </w:rPr>
        <w:t xml:space="preserve">Designer </w:t>
      </w:r>
      <w:r>
        <w:t xml:space="preserve">page.  </w:t>
      </w:r>
      <w:r>
        <w:rPr>
          <w:rFonts w:eastAsia="Times New Roman"/>
        </w:rPr>
        <w:t>(Add a package note in the “yellow sticky note” at the top of the page to describe the package. Ex: “New Project, IACUC documents”)</w:t>
      </w:r>
    </w:p>
    <w:p w14:paraId="1B2B9DCB" w14:textId="3B6B8E55" w:rsidR="00FA4D29" w:rsidRDefault="00FA4D29" w:rsidP="00FA4D29">
      <w:pPr>
        <w:pStyle w:val="ListParagraph"/>
        <w:numPr>
          <w:ilvl w:val="0"/>
          <w:numId w:val="2"/>
        </w:numPr>
      </w:pPr>
      <w:r>
        <w:t xml:space="preserve">Upload documents as described in the table below.   </w:t>
      </w:r>
    </w:p>
    <w:p w14:paraId="2840223B" w14:textId="33FE8F7D" w:rsidR="00D445EF" w:rsidRDefault="00D445EF" w:rsidP="00D445EF">
      <w:pPr>
        <w:pStyle w:val="ListParagraph"/>
        <w:numPr>
          <w:ilvl w:val="1"/>
          <w:numId w:val="2"/>
        </w:numPr>
      </w:pPr>
      <w:r>
        <w:t xml:space="preserve">Click “attach new document” or drag and drop the document to the Lower R corner of the page </w:t>
      </w:r>
    </w:p>
    <w:p w14:paraId="7351249F" w14:textId="77777777" w:rsidR="00FA4D29" w:rsidRDefault="00FA4D29" w:rsidP="00FA4D29"/>
    <w:tbl>
      <w:tblPr>
        <w:tblW w:w="0" w:type="auto"/>
        <w:tblCellMar>
          <w:left w:w="0" w:type="dxa"/>
          <w:right w:w="0" w:type="dxa"/>
        </w:tblCellMar>
        <w:tblLook w:val="04A0" w:firstRow="1" w:lastRow="0" w:firstColumn="1" w:lastColumn="0" w:noHBand="0" w:noVBand="1"/>
      </w:tblPr>
      <w:tblGrid>
        <w:gridCol w:w="2409"/>
        <w:gridCol w:w="6931"/>
      </w:tblGrid>
      <w:tr w:rsidR="00FA4D29" w14:paraId="32E142B9" w14:textId="77777777" w:rsidTr="00A108DF">
        <w:trPr>
          <w:trHeight w:val="354"/>
        </w:trPr>
        <w:tc>
          <w:tcPr>
            <w:tcW w:w="9380" w:type="dxa"/>
            <w:gridSpan w:val="2"/>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AF6EA97" w14:textId="77777777" w:rsidR="00FA4D29" w:rsidRDefault="00FA4D29" w:rsidP="00A108DF">
            <w:pPr>
              <w:spacing w:line="252" w:lineRule="auto"/>
              <w:jc w:val="center"/>
            </w:pPr>
            <w:bookmarkStart w:id="0" w:name="_Hlk86310599"/>
            <w:r>
              <w:t xml:space="preserve">Required Documents for a New </w:t>
            </w:r>
            <w:r>
              <w:rPr>
                <w:color w:val="000000"/>
              </w:rPr>
              <w:t xml:space="preserve">Project (ACORP) submission – </w:t>
            </w:r>
            <w:r>
              <w:rPr>
                <w:b/>
                <w:bCs/>
                <w:color w:val="000000"/>
                <w:highlight w:val="yellow"/>
              </w:rPr>
              <w:t>Package 1</w:t>
            </w:r>
            <w:r>
              <w:rPr>
                <w:color w:val="000000"/>
              </w:rPr>
              <w:t xml:space="preserve"> </w:t>
            </w:r>
          </w:p>
          <w:p w14:paraId="3D925C07" w14:textId="77777777" w:rsidR="00FA4D29" w:rsidRPr="002678F4" w:rsidRDefault="00FA4D29" w:rsidP="00A108DF">
            <w:pPr>
              <w:jc w:val="center"/>
              <w:rPr>
                <w:color w:val="000000"/>
              </w:rPr>
            </w:pPr>
            <w:r>
              <w:rPr>
                <w:color w:val="000000"/>
              </w:rPr>
              <w:t> (</w:t>
            </w:r>
            <w:r w:rsidRPr="00EC2BCA">
              <w:rPr>
                <w:color w:val="000000"/>
              </w:rPr>
              <w:t xml:space="preserve">This is </w:t>
            </w:r>
            <w:r>
              <w:rPr>
                <w:color w:val="000000"/>
              </w:rPr>
              <w:t>the IACUC</w:t>
            </w:r>
            <w:r w:rsidRPr="00EC2BCA">
              <w:rPr>
                <w:color w:val="000000"/>
              </w:rPr>
              <w:t xml:space="preserve"> package</w:t>
            </w:r>
            <w:r>
              <w:rPr>
                <w:color w:val="000000"/>
              </w:rPr>
              <w:t>)</w:t>
            </w:r>
          </w:p>
        </w:tc>
      </w:tr>
      <w:tr w:rsidR="00FA4D29" w14:paraId="2A68ED23" w14:textId="77777777" w:rsidTr="00A108DF">
        <w:trPr>
          <w:trHeight w:val="952"/>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864E" w14:textId="5195C331" w:rsidR="00FA4D29" w:rsidRDefault="00FA4D29" w:rsidP="00A108DF">
            <w:pPr>
              <w:spacing w:line="252" w:lineRule="auto"/>
              <w:jc w:val="center"/>
            </w:pPr>
            <w:r>
              <w:rPr>
                <w:b/>
                <w:bCs/>
              </w:rPr>
              <w:t>VA-Project Cover Sheet</w:t>
            </w:r>
          </w:p>
        </w:tc>
        <w:tc>
          <w:tcPr>
            <w:tcW w:w="7291" w:type="dxa"/>
            <w:tcBorders>
              <w:top w:val="nil"/>
              <w:left w:val="nil"/>
              <w:bottom w:val="single" w:sz="8" w:space="0" w:color="auto"/>
              <w:right w:val="single" w:sz="8" w:space="0" w:color="auto"/>
            </w:tcBorders>
            <w:tcMar>
              <w:top w:w="0" w:type="dxa"/>
              <w:left w:w="108" w:type="dxa"/>
              <w:bottom w:w="0" w:type="dxa"/>
              <w:right w:w="108" w:type="dxa"/>
            </w:tcMar>
            <w:hideMark/>
          </w:tcPr>
          <w:p w14:paraId="7C3222AB" w14:textId="3DF6F941" w:rsidR="00FA4D29" w:rsidRDefault="00FA4D29" w:rsidP="00A108DF">
            <w:pPr>
              <w:spacing w:line="252" w:lineRule="auto"/>
            </w:pPr>
            <w:r>
              <w:t>This is the “wizard” document that will be available when you start a new project in VAIRRS/IRBNet. (</w:t>
            </w:r>
            <w:r w:rsidRPr="00AD6FD5">
              <w:rPr>
                <w:i/>
                <w:iCs/>
              </w:rPr>
              <w:t>If you have other projects, you should have the option to clone an existing wizard and then edit as appropriate for the new project</w:t>
            </w:r>
            <w:r>
              <w:rPr>
                <w:i/>
                <w:iCs/>
              </w:rPr>
              <w:t>.)</w:t>
            </w:r>
            <w:r w:rsidR="00376DEA">
              <w:rPr>
                <w:i/>
                <w:iCs/>
              </w:rPr>
              <w:t xml:space="preserve">  All study team members must be listed.  </w:t>
            </w:r>
          </w:p>
        </w:tc>
      </w:tr>
      <w:tr w:rsidR="00FA4D29" w14:paraId="0E033D6E" w14:textId="77777777" w:rsidTr="00A108DF">
        <w:trPr>
          <w:trHeight w:val="354"/>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E2AAA" w14:textId="77777777" w:rsidR="00FA4D29" w:rsidRDefault="00FA4D29" w:rsidP="00A108DF">
            <w:pPr>
              <w:spacing w:line="252" w:lineRule="auto"/>
              <w:jc w:val="center"/>
            </w:pPr>
            <w:r>
              <w:rPr>
                <w:b/>
                <w:bCs/>
              </w:rPr>
              <w:t>ACORP local revision 11</w:t>
            </w:r>
            <w:r>
              <w:t> </w:t>
            </w:r>
          </w:p>
        </w:tc>
        <w:tc>
          <w:tcPr>
            <w:tcW w:w="7291" w:type="dxa"/>
            <w:tcBorders>
              <w:top w:val="nil"/>
              <w:left w:val="nil"/>
              <w:bottom w:val="single" w:sz="8" w:space="0" w:color="auto"/>
              <w:right w:val="single" w:sz="8" w:space="0" w:color="auto"/>
            </w:tcBorders>
            <w:tcMar>
              <w:top w:w="0" w:type="dxa"/>
              <w:left w:w="108" w:type="dxa"/>
              <w:bottom w:w="0" w:type="dxa"/>
              <w:right w:w="108" w:type="dxa"/>
            </w:tcMar>
            <w:hideMark/>
          </w:tcPr>
          <w:p w14:paraId="35977228" w14:textId="77777777" w:rsidR="00FA4D29" w:rsidRDefault="00FA4D29" w:rsidP="00A108DF">
            <w:pPr>
              <w:spacing w:line="252" w:lineRule="auto"/>
            </w:pPr>
            <w:r>
              <w:t xml:space="preserve">Template and instructions found in Forms and Templates; WSMMVH </w:t>
            </w:r>
            <w:r>
              <w:rPr>
                <w:b/>
                <w:bCs/>
              </w:rPr>
              <w:t>IACUC</w:t>
            </w:r>
            <w:r>
              <w:t xml:space="preserve"> – Documents for Researchers </w:t>
            </w:r>
          </w:p>
        </w:tc>
      </w:tr>
      <w:tr w:rsidR="00FA4D29" w14:paraId="7C6BC529" w14:textId="77777777" w:rsidTr="00A108DF">
        <w:trPr>
          <w:trHeight w:val="1825"/>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D7FAE" w14:textId="25CDA70D" w:rsidR="00FA4D29" w:rsidRDefault="00FF2754" w:rsidP="00A108DF">
            <w:pPr>
              <w:spacing w:line="252" w:lineRule="auto"/>
              <w:jc w:val="center"/>
            </w:pPr>
            <w:r>
              <w:rPr>
                <w:b/>
                <w:bCs/>
              </w:rPr>
              <w:t xml:space="preserve">Conflict of Interest Acknowledgement Letter </w:t>
            </w:r>
            <w:r>
              <w:t>(see instructions on right)</w:t>
            </w:r>
            <w:r>
              <w:rPr>
                <w:color w:val="FF0000"/>
              </w:rPr>
              <w:t xml:space="preserve"> </w:t>
            </w:r>
            <w:r w:rsidRPr="00B35B6B">
              <w:rPr>
                <w:b/>
                <w:bCs/>
                <w:color w:val="FF0000"/>
              </w:rPr>
              <w:t xml:space="preserve">*Contact Karen Hoffman </w:t>
            </w:r>
            <w:hyperlink r:id="rId10" w:history="1">
              <w:r w:rsidRPr="00B35B6B">
                <w:rPr>
                  <w:rStyle w:val="Hyperlink"/>
                  <w:b/>
                  <w:bCs/>
                </w:rPr>
                <w:t>Karen.Hoffman@va.gov</w:t>
              </w:r>
            </w:hyperlink>
            <w:r w:rsidRPr="00B35B6B">
              <w:rPr>
                <w:rStyle w:val="Hyperlink"/>
                <w:b/>
                <w:bCs/>
                <w:color w:val="FF0000"/>
              </w:rPr>
              <w:t xml:space="preserve"> </w:t>
            </w:r>
            <w:r w:rsidRPr="00B35B6B">
              <w:rPr>
                <w:b/>
                <w:bCs/>
                <w:color w:val="FF0000"/>
              </w:rPr>
              <w:t xml:space="preserve">or Amy Reeder </w:t>
            </w:r>
            <w:hyperlink r:id="rId11" w:history="1">
              <w:r w:rsidRPr="00B35B6B">
                <w:rPr>
                  <w:rStyle w:val="Hyperlink"/>
                  <w:b/>
                  <w:bCs/>
                </w:rPr>
                <w:t>Amy.Reeder@va.gov</w:t>
              </w:r>
            </w:hyperlink>
            <w:r w:rsidRPr="00B35B6B">
              <w:rPr>
                <w:b/>
                <w:bCs/>
                <w:color w:val="FF0000"/>
              </w:rPr>
              <w:t xml:space="preserve">  for COI OGE Form 450</w:t>
            </w:r>
          </w:p>
        </w:tc>
        <w:tc>
          <w:tcPr>
            <w:tcW w:w="7291" w:type="dxa"/>
            <w:tcBorders>
              <w:top w:val="nil"/>
              <w:left w:val="nil"/>
              <w:bottom w:val="single" w:sz="8" w:space="0" w:color="auto"/>
              <w:right w:val="single" w:sz="8" w:space="0" w:color="auto"/>
            </w:tcBorders>
            <w:tcMar>
              <w:top w:w="0" w:type="dxa"/>
              <w:left w:w="108" w:type="dxa"/>
              <w:bottom w:w="0" w:type="dxa"/>
              <w:right w:w="108" w:type="dxa"/>
            </w:tcMar>
            <w:hideMark/>
          </w:tcPr>
          <w:p w14:paraId="1E6177C7" w14:textId="77777777" w:rsidR="00F20218" w:rsidRDefault="00F20218" w:rsidP="00F20218">
            <w:pPr>
              <w:numPr>
                <w:ilvl w:val="0"/>
                <w:numId w:val="3"/>
              </w:numPr>
              <w:spacing w:line="252" w:lineRule="auto"/>
              <w:rPr>
                <w:rFonts w:eastAsia="Times New Roman"/>
              </w:rPr>
            </w:pPr>
            <w:r>
              <w:rPr>
                <w:rFonts w:eastAsia="Times New Roman"/>
              </w:rPr>
              <w:t xml:space="preserve">PI (and </w:t>
            </w:r>
            <w:r>
              <w:t xml:space="preserve">anyone else who has an investigator role (ex: Co-I/Sub-I) on the project) </w:t>
            </w:r>
            <w:r>
              <w:rPr>
                <w:rFonts w:eastAsia="Times New Roman"/>
              </w:rPr>
              <w:t>will need to complete the COI OGE Form 450.  Then email completed form to Aaron Heneghan (</w:t>
            </w:r>
            <w:hyperlink r:id="rId12" w:history="1">
              <w:r>
                <w:rPr>
                  <w:rStyle w:val="Hyperlink"/>
                  <w:rFonts w:eastAsia="Times New Roman"/>
                </w:rPr>
                <w:t>Aaron.Heneghan@va.gov</w:t>
              </w:r>
            </w:hyperlink>
            <w:r>
              <w:rPr>
                <w:rFonts w:eastAsia="Times New Roman"/>
              </w:rPr>
              <w:t xml:space="preserve">) </w:t>
            </w:r>
          </w:p>
          <w:p w14:paraId="1C3CD108" w14:textId="77777777" w:rsidR="00F20218" w:rsidRDefault="00F20218" w:rsidP="00F20218">
            <w:pPr>
              <w:numPr>
                <w:ilvl w:val="0"/>
                <w:numId w:val="3"/>
              </w:numPr>
              <w:spacing w:line="252" w:lineRule="auto"/>
              <w:rPr>
                <w:rFonts w:eastAsia="Times New Roman"/>
              </w:rPr>
            </w:pPr>
            <w:r>
              <w:rPr>
                <w:rFonts w:eastAsia="Times New Roman"/>
              </w:rPr>
              <w:t xml:space="preserve">The form will be reviewed, and he will send you an </w:t>
            </w:r>
            <w:r>
              <w:rPr>
                <w:rFonts w:eastAsia="Times New Roman"/>
                <w:b/>
                <w:bCs/>
              </w:rPr>
              <w:t>Acknowledgement Letter</w:t>
            </w:r>
            <w:r>
              <w:rPr>
                <w:rFonts w:eastAsia="Times New Roman"/>
              </w:rPr>
              <w:t xml:space="preserve"> which you will include with your package documents.  </w:t>
            </w:r>
          </w:p>
          <w:p w14:paraId="642BDB2C" w14:textId="77777777" w:rsidR="00F20218" w:rsidRDefault="00F20218" w:rsidP="00F20218">
            <w:pPr>
              <w:numPr>
                <w:ilvl w:val="0"/>
                <w:numId w:val="3"/>
              </w:numPr>
              <w:spacing w:line="252" w:lineRule="auto"/>
              <w:rPr>
                <w:rFonts w:eastAsia="Times New Roman"/>
              </w:rPr>
            </w:pPr>
            <w:r>
              <w:rPr>
                <w:rFonts w:eastAsia="Times New Roman"/>
                <w:b/>
                <w:bCs/>
              </w:rPr>
              <w:t xml:space="preserve">Do not include the COI OGE Form 450 in VAIRRS/IRBNet </w:t>
            </w:r>
          </w:p>
          <w:p w14:paraId="24160934" w14:textId="77777777" w:rsidR="00FA4D29" w:rsidRDefault="00FA4D29" w:rsidP="00A108DF">
            <w:pPr>
              <w:spacing w:line="252" w:lineRule="auto"/>
            </w:pPr>
            <w:r>
              <w:t> </w:t>
            </w:r>
          </w:p>
        </w:tc>
      </w:tr>
      <w:tr w:rsidR="00FA4D29" w14:paraId="764AA513" w14:textId="77777777" w:rsidTr="00A108DF">
        <w:trPr>
          <w:trHeight w:val="531"/>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7BBB7" w14:textId="77777777" w:rsidR="00FA4D29" w:rsidRDefault="00FA4D29" w:rsidP="00A108DF">
            <w:pPr>
              <w:spacing w:line="252" w:lineRule="auto"/>
              <w:jc w:val="center"/>
            </w:pPr>
            <w:r>
              <w:rPr>
                <w:b/>
                <w:bCs/>
              </w:rPr>
              <w:t xml:space="preserve">Enterprise Research Data Security Plan (ERDSP) </w:t>
            </w:r>
            <w:r>
              <w:t xml:space="preserve"> </w:t>
            </w:r>
          </w:p>
          <w:p w14:paraId="05694535" w14:textId="77777777" w:rsidR="00FA4D29" w:rsidRDefault="00FA4D29" w:rsidP="00A108DF">
            <w:pPr>
              <w:spacing w:line="252" w:lineRule="auto"/>
              <w:jc w:val="center"/>
            </w:pPr>
            <w:r>
              <w:t> </w:t>
            </w:r>
          </w:p>
        </w:tc>
        <w:tc>
          <w:tcPr>
            <w:tcW w:w="7291" w:type="dxa"/>
            <w:tcBorders>
              <w:top w:val="nil"/>
              <w:left w:val="nil"/>
              <w:bottom w:val="single" w:sz="8" w:space="0" w:color="auto"/>
              <w:right w:val="single" w:sz="8" w:space="0" w:color="auto"/>
            </w:tcBorders>
            <w:tcMar>
              <w:top w:w="0" w:type="dxa"/>
              <w:left w:w="108" w:type="dxa"/>
              <w:bottom w:w="0" w:type="dxa"/>
              <w:right w:w="108" w:type="dxa"/>
            </w:tcMar>
            <w:hideMark/>
          </w:tcPr>
          <w:p w14:paraId="3290C10C" w14:textId="77777777" w:rsidR="00FA4D29" w:rsidRDefault="00FA4D29" w:rsidP="00A108DF">
            <w:pPr>
              <w:spacing w:line="252" w:lineRule="auto"/>
            </w:pPr>
            <w:r>
              <w:t>Template and User Guide found in Forms and Templates; VHA ORPP&amp;E, Washington, DC – Documents for Safety and Biosafety Researchers  </w:t>
            </w:r>
          </w:p>
        </w:tc>
      </w:tr>
    </w:tbl>
    <w:bookmarkEnd w:id="0"/>
    <w:p w14:paraId="28ABC131" w14:textId="77777777" w:rsidR="00FA4D29" w:rsidRDefault="00FA4D29" w:rsidP="00FA4D29">
      <w:r>
        <w:rPr>
          <w:i/>
          <w:iCs/>
          <w:color w:val="FFFFFF"/>
        </w:rPr>
        <w:t>**When you have all o documents uploaded into the Designer and ready to go</w:t>
      </w:r>
    </w:p>
    <w:p w14:paraId="601F2EDE" w14:textId="77777777" w:rsidR="00FA4D29" w:rsidRPr="00606731" w:rsidRDefault="00FA4D29" w:rsidP="00FA4D29">
      <w:r w:rsidRPr="00606731">
        <w:t xml:space="preserve">**When you have </w:t>
      </w:r>
      <w:proofErr w:type="gramStart"/>
      <w:r w:rsidRPr="00606731">
        <w:t>all of</w:t>
      </w:r>
      <w:proofErr w:type="gramEnd"/>
      <w:r w:rsidRPr="00606731">
        <w:t xml:space="preserve"> the documents uploaded into the Designer and ready to go,</w:t>
      </w:r>
    </w:p>
    <w:p w14:paraId="2755F216" w14:textId="7F458489" w:rsidR="00FA4D29" w:rsidRPr="009E2B68" w:rsidRDefault="00FA4D29" w:rsidP="00FA4D29">
      <w:pPr>
        <w:pStyle w:val="ListParagraph"/>
        <w:numPr>
          <w:ilvl w:val="0"/>
          <w:numId w:val="2"/>
        </w:numPr>
        <w:rPr>
          <w:rFonts w:eastAsia="Times New Roman"/>
        </w:rPr>
      </w:pPr>
      <w:r>
        <w:rPr>
          <w:rFonts w:eastAsia="Times New Roman"/>
        </w:rPr>
        <w:t>C</w:t>
      </w:r>
      <w:r w:rsidRPr="009E2B68">
        <w:rPr>
          <w:rFonts w:eastAsia="Times New Roman"/>
        </w:rPr>
        <w:t xml:space="preserve">lick </w:t>
      </w:r>
      <w:r w:rsidRPr="009E2B68">
        <w:rPr>
          <w:rFonts w:eastAsia="Times New Roman"/>
          <w:b/>
          <w:bCs/>
        </w:rPr>
        <w:t>sign this package</w:t>
      </w:r>
      <w:r w:rsidRPr="009E2B68">
        <w:rPr>
          <w:rFonts w:eastAsia="Times New Roman"/>
        </w:rPr>
        <w:t xml:space="preserve"> (L side menu</w:t>
      </w:r>
      <w:bookmarkStart w:id="1" w:name="_Hlk97214391"/>
      <w:r w:rsidRPr="009E2B68">
        <w:rPr>
          <w:rFonts w:eastAsia="Times New Roman"/>
        </w:rPr>
        <w:t xml:space="preserve">); </w:t>
      </w:r>
      <w:r w:rsidRPr="009E2B68">
        <w:rPr>
          <w:rFonts w:eastAsia="Times New Roman"/>
          <w:b/>
          <w:bCs/>
        </w:rPr>
        <w:t>PI must sign</w:t>
      </w:r>
      <w:r w:rsidRPr="009E2B68">
        <w:rPr>
          <w:rFonts w:eastAsia="Times New Roman"/>
        </w:rPr>
        <w:t xml:space="preserve"> </w:t>
      </w:r>
      <w:bookmarkEnd w:id="1"/>
    </w:p>
    <w:p w14:paraId="2734FE00" w14:textId="2032BA1E" w:rsidR="00FA4D29" w:rsidRPr="00DD38D2" w:rsidRDefault="00FA4D29" w:rsidP="00FA4D29">
      <w:pPr>
        <w:pStyle w:val="ListParagraph"/>
        <w:numPr>
          <w:ilvl w:val="0"/>
          <w:numId w:val="2"/>
        </w:numPr>
        <w:rPr>
          <w:rFonts w:eastAsia="Times New Roman"/>
        </w:rPr>
      </w:pPr>
      <w:r>
        <w:rPr>
          <w:rFonts w:eastAsia="Times New Roman"/>
        </w:rPr>
        <w:t>T</w:t>
      </w:r>
      <w:r w:rsidRPr="00606731">
        <w:rPr>
          <w:rFonts w:eastAsia="Times New Roman"/>
        </w:rPr>
        <w:t xml:space="preserve">hen click </w:t>
      </w:r>
      <w:r w:rsidRPr="00606731">
        <w:rPr>
          <w:rFonts w:eastAsia="Times New Roman"/>
          <w:b/>
          <w:bCs/>
        </w:rPr>
        <w:t xml:space="preserve">submit the package </w:t>
      </w:r>
      <w:r w:rsidRPr="00606731">
        <w:rPr>
          <w:rFonts w:eastAsia="Times New Roman"/>
        </w:rPr>
        <w:t>(L side menu)</w:t>
      </w:r>
      <w:r w:rsidRPr="00606731">
        <w:rPr>
          <w:rFonts w:eastAsia="Times New Roman"/>
          <w:b/>
          <w:bCs/>
        </w:rPr>
        <w:t xml:space="preserve"> </w:t>
      </w:r>
      <w:r w:rsidRPr="00BE0F19">
        <w:rPr>
          <w:rFonts w:eastAsia="Times New Roman"/>
        </w:rPr>
        <w:t>to WSMMVH Research admin</w:t>
      </w:r>
      <w:r>
        <w:rPr>
          <w:rFonts w:eastAsia="Times New Roman"/>
        </w:rPr>
        <w:t xml:space="preserve">.  </w:t>
      </w:r>
      <w:r>
        <w:t xml:space="preserve">You can call this submission </w:t>
      </w:r>
      <w:r>
        <w:rPr>
          <w:b/>
          <w:bCs/>
        </w:rPr>
        <w:t xml:space="preserve">“New Project” </w:t>
      </w:r>
      <w:r>
        <w:rPr>
          <w:rFonts w:eastAsia="Times New Roman"/>
          <w:b/>
          <w:bCs/>
        </w:rPr>
        <w:t xml:space="preserve"> </w:t>
      </w:r>
    </w:p>
    <w:p w14:paraId="37010ED5" w14:textId="77777777" w:rsidR="00FA4D29" w:rsidRPr="00DD38D2" w:rsidRDefault="00FA4D29" w:rsidP="00FA4D29">
      <w:pPr>
        <w:pStyle w:val="ListParagraph"/>
        <w:ind w:left="360"/>
        <w:rPr>
          <w:rFonts w:eastAsia="Times New Roman"/>
        </w:rPr>
      </w:pPr>
    </w:p>
    <w:p w14:paraId="3EA2CA22" w14:textId="1780D459" w:rsidR="00FA4D29" w:rsidRPr="009E2B68" w:rsidRDefault="00FA4D29" w:rsidP="00FA4D29">
      <w:pPr>
        <w:pStyle w:val="ListParagraph"/>
        <w:numPr>
          <w:ilvl w:val="0"/>
          <w:numId w:val="2"/>
        </w:numPr>
        <w:rPr>
          <w:rFonts w:eastAsia="Times New Roman"/>
        </w:rPr>
      </w:pPr>
      <w:r w:rsidRPr="00606731">
        <w:t xml:space="preserve">After package 1 </w:t>
      </w:r>
      <w:r>
        <w:t xml:space="preserve">has been </w:t>
      </w:r>
      <w:r w:rsidRPr="00606731">
        <w:t xml:space="preserve">submitted, </w:t>
      </w:r>
      <w:r w:rsidRPr="009E2B68">
        <w:rPr>
          <w:rFonts w:eastAsia="Times New Roman"/>
          <w:b/>
          <w:bCs/>
        </w:rPr>
        <w:t>click on Project Overview</w:t>
      </w:r>
      <w:r w:rsidRPr="009E2B68">
        <w:rPr>
          <w:rFonts w:eastAsia="Times New Roman"/>
        </w:rPr>
        <w:t xml:space="preserve"> (L side menu).  Then click “</w:t>
      </w:r>
      <w:r w:rsidR="00215AC3" w:rsidRPr="00215AC3">
        <w:rPr>
          <w:rFonts w:eastAsia="Times New Roman"/>
          <w:b/>
          <w:bCs/>
        </w:rPr>
        <w:t>C</w:t>
      </w:r>
      <w:r w:rsidRPr="00215AC3">
        <w:rPr>
          <w:rFonts w:eastAsia="Times New Roman"/>
          <w:b/>
          <w:bCs/>
        </w:rPr>
        <w:t xml:space="preserve">reate a </w:t>
      </w:r>
      <w:r w:rsidR="00215AC3" w:rsidRPr="00215AC3">
        <w:rPr>
          <w:rFonts w:eastAsia="Times New Roman"/>
          <w:b/>
          <w:bCs/>
          <w:u w:val="single"/>
        </w:rPr>
        <w:t>N</w:t>
      </w:r>
      <w:r w:rsidRPr="00215AC3">
        <w:rPr>
          <w:rFonts w:eastAsia="Times New Roman"/>
          <w:b/>
          <w:bCs/>
          <w:u w:val="single"/>
        </w:rPr>
        <w:t xml:space="preserve">ew </w:t>
      </w:r>
      <w:r w:rsidR="00215AC3" w:rsidRPr="00215AC3">
        <w:rPr>
          <w:rFonts w:eastAsia="Times New Roman"/>
          <w:b/>
          <w:bCs/>
          <w:u w:val="single"/>
        </w:rPr>
        <w:t>P</w:t>
      </w:r>
      <w:r w:rsidRPr="00215AC3">
        <w:rPr>
          <w:rFonts w:eastAsia="Times New Roman"/>
          <w:b/>
          <w:bCs/>
          <w:u w:val="single"/>
        </w:rPr>
        <w:t>ackage</w:t>
      </w:r>
      <w:r w:rsidRPr="009E2B68">
        <w:rPr>
          <w:rFonts w:eastAsia="Times New Roman"/>
          <w:b/>
          <w:bCs/>
        </w:rPr>
        <w:t xml:space="preserve">” </w:t>
      </w:r>
      <w:r w:rsidRPr="009E2B68">
        <w:rPr>
          <w:rFonts w:eastAsia="Times New Roman"/>
        </w:rPr>
        <w:t xml:space="preserve">(L side menu) to start package 2.  </w:t>
      </w:r>
    </w:p>
    <w:p w14:paraId="06316281" w14:textId="77777777" w:rsidR="00FA4D29" w:rsidRPr="009E2B68" w:rsidRDefault="00FA4D29" w:rsidP="00FA4D29">
      <w:pPr>
        <w:pStyle w:val="ListParagraph"/>
        <w:numPr>
          <w:ilvl w:val="0"/>
          <w:numId w:val="2"/>
        </w:numPr>
      </w:pPr>
      <w:r>
        <w:lastRenderedPageBreak/>
        <w:t xml:space="preserve">This will take you to the </w:t>
      </w:r>
      <w:r w:rsidRPr="009E2B68">
        <w:rPr>
          <w:i/>
          <w:iCs/>
        </w:rPr>
        <w:t xml:space="preserve">Designer </w:t>
      </w:r>
      <w:r>
        <w:t xml:space="preserve">page.  </w:t>
      </w:r>
      <w:r w:rsidRPr="009E2B68">
        <w:rPr>
          <w:rFonts w:eastAsia="Times New Roman"/>
        </w:rPr>
        <w:t>(You can add a package note in the “yellow sticky note” at the top of the page to describe the package if you’d like.</w:t>
      </w:r>
      <w:r>
        <w:rPr>
          <w:rFonts w:eastAsia="Times New Roman"/>
        </w:rPr>
        <w:t xml:space="preserve"> Ex: “New Project, Safety documents”</w:t>
      </w:r>
      <w:r w:rsidRPr="009E2B68">
        <w:rPr>
          <w:rFonts w:eastAsia="Times New Roman"/>
        </w:rPr>
        <w:t>)</w:t>
      </w:r>
    </w:p>
    <w:p w14:paraId="2F9CB4C6" w14:textId="77777777" w:rsidR="00FA4D29" w:rsidRPr="009E2B68" w:rsidRDefault="00FA4D29" w:rsidP="00FA4D29">
      <w:pPr>
        <w:pStyle w:val="ListParagraph"/>
        <w:numPr>
          <w:ilvl w:val="0"/>
          <w:numId w:val="2"/>
        </w:numPr>
        <w:rPr>
          <w:rFonts w:eastAsia="Times New Roman"/>
        </w:rPr>
      </w:pPr>
      <w:r>
        <w:rPr>
          <w:rFonts w:eastAsia="Times New Roman"/>
        </w:rPr>
        <w:t xml:space="preserve">Upload documents as listed in the table below: </w:t>
      </w:r>
    </w:p>
    <w:p w14:paraId="29CFD577" w14:textId="33F006E8" w:rsidR="00FA4D29" w:rsidRDefault="00FA4D29" w:rsidP="00FA4D29">
      <w:pPr>
        <w:ind w:firstLine="720"/>
      </w:pPr>
      <w:r w:rsidRPr="00606731">
        <w:t> </w:t>
      </w:r>
    </w:p>
    <w:p w14:paraId="1A45C574" w14:textId="77777777" w:rsidR="00FA4D29" w:rsidRPr="00606731" w:rsidRDefault="00FA4D29" w:rsidP="00FA4D29">
      <w:pPr>
        <w:ind w:firstLine="720"/>
      </w:pPr>
    </w:p>
    <w:tbl>
      <w:tblPr>
        <w:tblW w:w="0" w:type="auto"/>
        <w:tblCellMar>
          <w:left w:w="0" w:type="dxa"/>
          <w:right w:w="0" w:type="dxa"/>
        </w:tblCellMar>
        <w:tblLook w:val="04A0" w:firstRow="1" w:lastRow="0" w:firstColumn="1" w:lastColumn="0" w:noHBand="0" w:noVBand="1"/>
      </w:tblPr>
      <w:tblGrid>
        <w:gridCol w:w="2075"/>
        <w:gridCol w:w="7265"/>
      </w:tblGrid>
      <w:tr w:rsidR="00FA4D29" w14:paraId="78FC6E87" w14:textId="77777777" w:rsidTr="00A108DF">
        <w:trPr>
          <w:trHeight w:val="419"/>
        </w:trPr>
        <w:tc>
          <w:tcPr>
            <w:tcW w:w="9340" w:type="dxa"/>
            <w:gridSpan w:val="2"/>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253CFF4A" w14:textId="77777777" w:rsidR="00FA4D29" w:rsidRDefault="00FA4D29" w:rsidP="00A108DF">
            <w:pPr>
              <w:spacing w:line="252" w:lineRule="auto"/>
              <w:jc w:val="center"/>
              <w:rPr>
                <w:color w:val="000000"/>
              </w:rPr>
            </w:pPr>
            <w:r>
              <w:t xml:space="preserve">Required Documents for a New Project (ACORP) submission – </w:t>
            </w:r>
            <w:r>
              <w:rPr>
                <w:b/>
                <w:bCs/>
                <w:color w:val="000000"/>
                <w:highlight w:val="yellow"/>
              </w:rPr>
              <w:t>Package 2</w:t>
            </w:r>
            <w:r>
              <w:rPr>
                <w:color w:val="000000"/>
              </w:rPr>
              <w:t xml:space="preserve"> </w:t>
            </w:r>
          </w:p>
          <w:p w14:paraId="301A712E" w14:textId="77777777" w:rsidR="00FA4D29" w:rsidRDefault="00FA4D29" w:rsidP="00A108DF">
            <w:pPr>
              <w:jc w:val="center"/>
              <w:rPr>
                <w:color w:val="000000"/>
              </w:rPr>
            </w:pPr>
            <w:r>
              <w:rPr>
                <w:color w:val="000000"/>
              </w:rPr>
              <w:t>(</w:t>
            </w:r>
            <w:r w:rsidRPr="00EC2BCA">
              <w:rPr>
                <w:color w:val="000000"/>
              </w:rPr>
              <w:t xml:space="preserve">This is </w:t>
            </w:r>
            <w:r>
              <w:rPr>
                <w:color w:val="000000"/>
              </w:rPr>
              <w:t xml:space="preserve">the </w:t>
            </w:r>
            <w:r w:rsidRPr="00EC2BCA">
              <w:rPr>
                <w:color w:val="000000"/>
              </w:rPr>
              <w:t>“safety” package</w:t>
            </w:r>
            <w:r>
              <w:rPr>
                <w:color w:val="000000"/>
              </w:rPr>
              <w:t>.)</w:t>
            </w:r>
          </w:p>
          <w:p w14:paraId="0174CD81" w14:textId="77777777" w:rsidR="00FA4D29" w:rsidRDefault="00FA4D29" w:rsidP="00A108DF">
            <w:pPr>
              <w:spacing w:line="252" w:lineRule="auto"/>
            </w:pPr>
          </w:p>
        </w:tc>
      </w:tr>
      <w:tr w:rsidR="00FA4D29" w14:paraId="6CC7A35B" w14:textId="77777777" w:rsidTr="00A108DF">
        <w:trPr>
          <w:trHeight w:val="629"/>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938BE" w14:textId="77777777" w:rsidR="00FA4D29" w:rsidRDefault="00FA4D29" w:rsidP="00A108DF">
            <w:pPr>
              <w:spacing w:line="252" w:lineRule="auto"/>
              <w:jc w:val="center"/>
            </w:pPr>
            <w:r>
              <w:rPr>
                <w:b/>
                <w:bCs/>
              </w:rPr>
              <w:t>VA Safety Survey</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53728E3D" w14:textId="77777777" w:rsidR="00FA4D29" w:rsidRDefault="00FA4D29" w:rsidP="00A108DF">
            <w:pPr>
              <w:spacing w:line="252" w:lineRule="auto"/>
            </w:pPr>
            <w:r>
              <w:t>Template found in Forms and Templates; WSMMVH</w:t>
            </w:r>
            <w:r>
              <w:rPr>
                <w:b/>
                <w:bCs/>
              </w:rPr>
              <w:t xml:space="preserve"> SRS</w:t>
            </w:r>
            <w:r>
              <w:t xml:space="preserve"> – Documents for Researchers.  Document is called </w:t>
            </w:r>
            <w:r>
              <w:rPr>
                <w:rFonts w:ascii="Arial" w:hAnsi="Arial" w:cs="Arial"/>
                <w:i/>
                <w:iCs/>
                <w:sz w:val="20"/>
                <w:szCs w:val="20"/>
              </w:rPr>
              <w:t>SRS Safety Survey 2022</w:t>
            </w:r>
            <w:r>
              <w:rPr>
                <w:rFonts w:ascii="Arial" w:hAnsi="Arial" w:cs="Arial"/>
                <w:sz w:val="20"/>
                <w:szCs w:val="20"/>
              </w:rPr>
              <w:t xml:space="preserve">  </w:t>
            </w:r>
            <w:r>
              <w:t> </w:t>
            </w:r>
          </w:p>
        </w:tc>
      </w:tr>
      <w:tr w:rsidR="00FA4D29" w14:paraId="78E3033B" w14:textId="77777777" w:rsidTr="00A108DF">
        <w:trPr>
          <w:trHeight w:val="419"/>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2DB29" w14:textId="77777777" w:rsidR="00FA4D29" w:rsidRDefault="00FA4D29" w:rsidP="00A108DF">
            <w:pPr>
              <w:spacing w:line="252" w:lineRule="auto"/>
              <w:jc w:val="center"/>
            </w:pPr>
            <w:r>
              <w:rPr>
                <w:b/>
                <w:bCs/>
              </w:rPr>
              <w:t xml:space="preserve">UW </w:t>
            </w:r>
            <w:proofErr w:type="spellStart"/>
            <w:r>
              <w:rPr>
                <w:b/>
                <w:bCs/>
              </w:rPr>
              <w:t>BioARROW</w:t>
            </w:r>
            <w:proofErr w:type="spellEnd"/>
          </w:p>
          <w:p w14:paraId="512E8C89" w14:textId="77777777" w:rsidR="00FA4D29" w:rsidRDefault="00FA4D29" w:rsidP="00A108DF">
            <w:pPr>
              <w:spacing w:line="252" w:lineRule="auto"/>
              <w:jc w:val="center"/>
            </w:pPr>
            <w:r>
              <w:t> </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01D2390B" w14:textId="77777777" w:rsidR="00FA4D29" w:rsidRDefault="00FA4D29" w:rsidP="00A108DF">
            <w:pPr>
              <w:spacing w:line="252" w:lineRule="auto"/>
            </w:pPr>
            <w:r>
              <w:t xml:space="preserve">A PDF of your UW </w:t>
            </w:r>
            <w:proofErr w:type="spellStart"/>
            <w:r>
              <w:t>BioArrow</w:t>
            </w:r>
            <w:proofErr w:type="spellEnd"/>
            <w:r>
              <w:t xml:space="preserve"> </w:t>
            </w:r>
            <w:r w:rsidRPr="00C34A6F">
              <w:rPr>
                <w:b/>
                <w:bCs/>
              </w:rPr>
              <w:t>with VA related work highlighted</w:t>
            </w:r>
            <w:r w:rsidRPr="00C34A6F">
              <w:t xml:space="preserve">.  </w:t>
            </w:r>
          </w:p>
        </w:tc>
      </w:tr>
      <w:tr w:rsidR="00FA4D29" w14:paraId="5A9F039B" w14:textId="77777777" w:rsidTr="00A108DF">
        <w:trPr>
          <w:trHeight w:val="419"/>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FDD08" w14:textId="77777777" w:rsidR="00FA4D29" w:rsidRDefault="00FA4D29" w:rsidP="00A108DF">
            <w:pPr>
              <w:spacing w:line="252" w:lineRule="auto"/>
              <w:jc w:val="center"/>
            </w:pPr>
            <w:r>
              <w:rPr>
                <w:b/>
                <w:bCs/>
              </w:rPr>
              <w:t>Risk and Mitigation Table</w:t>
            </w:r>
          </w:p>
          <w:p w14:paraId="6DCF4A5B" w14:textId="77777777" w:rsidR="00FA4D29" w:rsidRDefault="00FA4D29" w:rsidP="00A108DF">
            <w:pPr>
              <w:spacing w:line="252" w:lineRule="auto"/>
              <w:jc w:val="center"/>
            </w:pPr>
            <w:r>
              <w:t> </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446465B7" w14:textId="77777777" w:rsidR="00FA4D29" w:rsidRDefault="00FA4D29" w:rsidP="00A108DF">
            <w:pPr>
              <w:spacing w:line="252" w:lineRule="auto"/>
            </w:pPr>
            <w:r>
              <w:t>Template found in Forms and Templates; WSMMVH</w:t>
            </w:r>
            <w:r>
              <w:rPr>
                <w:b/>
                <w:bCs/>
              </w:rPr>
              <w:t xml:space="preserve"> SRS </w:t>
            </w:r>
            <w:r>
              <w:t xml:space="preserve">– Documents for Researchers </w:t>
            </w:r>
          </w:p>
        </w:tc>
      </w:tr>
      <w:tr w:rsidR="00FA4D29" w14:paraId="13E82F29" w14:textId="77777777" w:rsidTr="00A108DF">
        <w:trPr>
          <w:trHeight w:val="431"/>
        </w:trPr>
        <w:tc>
          <w:tcPr>
            <w:tcW w:w="2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A4141" w14:textId="77777777" w:rsidR="00FA4D29" w:rsidRDefault="00FA4D29" w:rsidP="00A108DF">
            <w:pPr>
              <w:spacing w:line="252" w:lineRule="auto"/>
              <w:jc w:val="center"/>
            </w:pPr>
            <w:r>
              <w:rPr>
                <w:b/>
                <w:bCs/>
              </w:rPr>
              <w:t>Chemical Inventory</w:t>
            </w:r>
          </w:p>
          <w:p w14:paraId="1E861C54" w14:textId="77777777" w:rsidR="00FA4D29" w:rsidRDefault="00FA4D29" w:rsidP="00A108DF">
            <w:pPr>
              <w:spacing w:line="252" w:lineRule="auto"/>
              <w:jc w:val="center"/>
            </w:pPr>
            <w:r>
              <w:t> </w:t>
            </w:r>
          </w:p>
        </w:tc>
        <w:tc>
          <w:tcPr>
            <w:tcW w:w="7265" w:type="dxa"/>
            <w:tcBorders>
              <w:top w:val="nil"/>
              <w:left w:val="nil"/>
              <w:bottom w:val="single" w:sz="8" w:space="0" w:color="auto"/>
              <w:right w:val="single" w:sz="8" w:space="0" w:color="auto"/>
            </w:tcBorders>
            <w:tcMar>
              <w:top w:w="0" w:type="dxa"/>
              <w:left w:w="108" w:type="dxa"/>
              <w:bottom w:w="0" w:type="dxa"/>
              <w:right w:w="108" w:type="dxa"/>
            </w:tcMar>
            <w:hideMark/>
          </w:tcPr>
          <w:p w14:paraId="19F98175" w14:textId="77777777" w:rsidR="00FA4D29" w:rsidRDefault="00FA4D29" w:rsidP="00A108DF">
            <w:pPr>
              <w:spacing w:line="252" w:lineRule="auto"/>
            </w:pPr>
            <w:r>
              <w:t xml:space="preserve">Template found in Forms and Templates; WSMMVH </w:t>
            </w:r>
            <w:r>
              <w:rPr>
                <w:b/>
                <w:bCs/>
              </w:rPr>
              <w:t>SRS</w:t>
            </w:r>
            <w:r>
              <w:t xml:space="preserve"> – Documents for Researchers </w:t>
            </w:r>
          </w:p>
        </w:tc>
      </w:tr>
    </w:tbl>
    <w:p w14:paraId="4D660093" w14:textId="77777777" w:rsidR="00FA4D29" w:rsidRDefault="00FA4D29" w:rsidP="00FA4D29"/>
    <w:p w14:paraId="5D30E895" w14:textId="77777777" w:rsidR="00FA4D29" w:rsidRPr="009E2B68" w:rsidRDefault="00FA4D29" w:rsidP="00FA4D29">
      <w:pPr>
        <w:pStyle w:val="ListParagraph"/>
        <w:numPr>
          <w:ilvl w:val="0"/>
          <w:numId w:val="2"/>
        </w:numPr>
        <w:rPr>
          <w:rFonts w:eastAsia="Times New Roman"/>
        </w:rPr>
      </w:pPr>
      <w:r w:rsidRPr="009E2B68">
        <w:rPr>
          <w:rFonts w:eastAsia="Times New Roman"/>
        </w:rPr>
        <w:t xml:space="preserve">After you have all documents uploaded, PI will </w:t>
      </w:r>
      <w:r w:rsidRPr="009E2B68">
        <w:rPr>
          <w:rFonts w:eastAsia="Times New Roman"/>
          <w:b/>
          <w:bCs/>
        </w:rPr>
        <w:t xml:space="preserve">sign this package </w:t>
      </w:r>
      <w:r w:rsidRPr="009E2B68">
        <w:rPr>
          <w:rFonts w:eastAsia="Times New Roman"/>
        </w:rPr>
        <w:t xml:space="preserve">(L side menu) </w:t>
      </w:r>
    </w:p>
    <w:p w14:paraId="14E70647" w14:textId="3E6F6A2C" w:rsidR="00E75B30" w:rsidRPr="00376DEA" w:rsidRDefault="00FA4D29" w:rsidP="00FA4D29">
      <w:pPr>
        <w:pStyle w:val="ListParagraph"/>
        <w:numPr>
          <w:ilvl w:val="0"/>
          <w:numId w:val="2"/>
        </w:numPr>
        <w:rPr>
          <w:rFonts w:eastAsia="Times New Roman"/>
        </w:rPr>
      </w:pPr>
      <w:r>
        <w:rPr>
          <w:rFonts w:eastAsia="Times New Roman"/>
        </w:rPr>
        <w:t xml:space="preserve">Finally, click </w:t>
      </w:r>
      <w:r>
        <w:rPr>
          <w:rFonts w:eastAsia="Times New Roman"/>
          <w:b/>
          <w:bCs/>
        </w:rPr>
        <w:t xml:space="preserve">submit this package </w:t>
      </w:r>
      <w:r>
        <w:rPr>
          <w:rFonts w:eastAsia="Times New Roman"/>
        </w:rPr>
        <w:t>(L side menu) to</w:t>
      </w:r>
      <w:r w:rsidRPr="00BE0F19">
        <w:rPr>
          <w:rFonts w:eastAsia="Times New Roman"/>
        </w:rPr>
        <w:t xml:space="preserve"> WSMMVH Research admin</w:t>
      </w:r>
      <w:r>
        <w:rPr>
          <w:rFonts w:eastAsia="Times New Roman"/>
        </w:rPr>
        <w:t xml:space="preserve">.  </w:t>
      </w:r>
      <w:r>
        <w:t xml:space="preserve">You can call this submission </w:t>
      </w:r>
      <w:r>
        <w:rPr>
          <w:b/>
          <w:bCs/>
        </w:rPr>
        <w:t>“New Project</w:t>
      </w:r>
      <w:r w:rsidR="00BA0154">
        <w:rPr>
          <w:b/>
          <w:bCs/>
        </w:rPr>
        <w:t>.</w:t>
      </w:r>
      <w:r>
        <w:rPr>
          <w:b/>
          <w:bCs/>
        </w:rPr>
        <w:t xml:space="preserve">” </w:t>
      </w:r>
      <w:r>
        <w:rPr>
          <w:rFonts w:eastAsia="Times New Roman"/>
          <w:b/>
          <w:bCs/>
        </w:rPr>
        <w:t xml:space="preserve"> </w:t>
      </w:r>
    </w:p>
    <w:p w14:paraId="5348F71F" w14:textId="6407B4FF" w:rsidR="00376DEA" w:rsidRDefault="00376DEA" w:rsidP="00376DEA">
      <w:pPr>
        <w:rPr>
          <w:rFonts w:eastAsia="Times New Roman"/>
        </w:rPr>
      </w:pPr>
    </w:p>
    <w:p w14:paraId="16B78902" w14:textId="77777777" w:rsidR="00F350F0" w:rsidRDefault="00F350F0" w:rsidP="00376DEA">
      <w:pPr>
        <w:rPr>
          <w:rFonts w:eastAsia="Times New Roman"/>
        </w:rPr>
      </w:pPr>
    </w:p>
    <w:p w14:paraId="48A118A3" w14:textId="47094DFF" w:rsidR="00F350F0" w:rsidRDefault="00376DEA" w:rsidP="00376DEA">
      <w:pPr>
        <w:rPr>
          <w:rFonts w:eastAsia="Times New Roman"/>
        </w:rPr>
      </w:pPr>
      <w:r w:rsidRPr="00F350F0">
        <w:rPr>
          <w:rFonts w:eastAsia="Times New Roman"/>
          <w:b/>
          <w:bCs/>
        </w:rPr>
        <w:t>**</w:t>
      </w:r>
      <w:r>
        <w:rPr>
          <w:rFonts w:eastAsia="Times New Roman"/>
        </w:rPr>
        <w:t xml:space="preserve">All study team members must be listed on the VA-Project Cover Sheet and </w:t>
      </w:r>
      <w:r w:rsidR="00F350F0">
        <w:rPr>
          <w:rFonts w:eastAsia="Times New Roman"/>
        </w:rPr>
        <w:t>“</w:t>
      </w:r>
      <w:r>
        <w:rPr>
          <w:rFonts w:eastAsia="Times New Roman"/>
        </w:rPr>
        <w:t>shared</w:t>
      </w:r>
      <w:r w:rsidR="00F350F0">
        <w:rPr>
          <w:rFonts w:eastAsia="Times New Roman"/>
        </w:rPr>
        <w:t>”</w:t>
      </w:r>
      <w:r>
        <w:rPr>
          <w:rFonts w:eastAsia="Times New Roman"/>
        </w:rPr>
        <w:t xml:space="preserve"> on the </w:t>
      </w:r>
      <w:r w:rsidR="000D23F2">
        <w:rPr>
          <w:rFonts w:eastAsia="Times New Roman"/>
        </w:rPr>
        <w:t>p</w:t>
      </w:r>
      <w:r>
        <w:rPr>
          <w:rFonts w:eastAsia="Times New Roman"/>
        </w:rPr>
        <w:t>roject</w:t>
      </w:r>
      <w:r w:rsidR="00F350F0">
        <w:rPr>
          <w:rFonts w:eastAsia="Times New Roman"/>
        </w:rPr>
        <w:t xml:space="preserve"> (steps below).  Team training records will track along with the project so they must be complete and remain up to date in each member’s User Profile.  If questions about training requirements or about uploading completion certificates, please contact Karen Hoffman (</w:t>
      </w:r>
      <w:hyperlink r:id="rId13" w:history="1">
        <w:r w:rsidR="00F350F0" w:rsidRPr="00085790">
          <w:rPr>
            <w:rStyle w:val="Hyperlink"/>
            <w:rFonts w:eastAsia="Times New Roman"/>
          </w:rPr>
          <w:t>Karen.Hoffman@va.gov</w:t>
        </w:r>
      </w:hyperlink>
      <w:r w:rsidR="00F350F0">
        <w:rPr>
          <w:rFonts w:eastAsia="Times New Roman"/>
        </w:rPr>
        <w:t xml:space="preserve">).  </w:t>
      </w:r>
    </w:p>
    <w:p w14:paraId="5E23A493" w14:textId="77777777" w:rsidR="00F350F0" w:rsidRDefault="00F350F0" w:rsidP="00376DEA">
      <w:pPr>
        <w:rPr>
          <w:rFonts w:eastAsia="Times New Roman"/>
        </w:rPr>
      </w:pPr>
    </w:p>
    <w:p w14:paraId="7C9EACB1" w14:textId="77777777" w:rsidR="00F350F0" w:rsidRPr="00F350F0" w:rsidRDefault="00F350F0" w:rsidP="00F350F0">
      <w:pPr>
        <w:rPr>
          <w:b/>
          <w:bCs/>
        </w:rPr>
      </w:pPr>
      <w:r w:rsidRPr="00F350F0">
        <w:rPr>
          <w:rFonts w:eastAsia="Times New Roman"/>
          <w:b/>
          <w:bCs/>
        </w:rPr>
        <w:t xml:space="preserve"> </w:t>
      </w:r>
      <w:r w:rsidRPr="003A5879">
        <w:rPr>
          <w:b/>
          <w:bCs/>
          <w:highlight w:val="yellow"/>
        </w:rPr>
        <w:t>How to share the project:</w:t>
      </w:r>
      <w:r w:rsidRPr="00F350F0">
        <w:rPr>
          <w:b/>
          <w:bCs/>
        </w:rPr>
        <w:t xml:space="preserve"> </w:t>
      </w:r>
      <w:bookmarkStart w:id="2" w:name="_Hlk91148386"/>
      <w:bookmarkStart w:id="3" w:name="_Hlk97806847"/>
    </w:p>
    <w:bookmarkEnd w:id="2"/>
    <w:bookmarkEnd w:id="3"/>
    <w:p w14:paraId="6E53F64A" w14:textId="77777777" w:rsidR="00F350F0" w:rsidRDefault="00F350F0" w:rsidP="00F350F0">
      <w:pPr>
        <w:pStyle w:val="ListParagraph"/>
        <w:numPr>
          <w:ilvl w:val="0"/>
          <w:numId w:val="4"/>
        </w:numPr>
        <w:rPr>
          <w:rFonts w:eastAsia="Times New Roman"/>
        </w:rPr>
      </w:pPr>
      <w:r>
        <w:rPr>
          <w:rFonts w:eastAsia="Times New Roman"/>
        </w:rPr>
        <w:t xml:space="preserve">On the L side menu, </w:t>
      </w:r>
      <w:r>
        <w:rPr>
          <w:rFonts w:eastAsia="Times New Roman"/>
          <w:b/>
          <w:bCs/>
        </w:rPr>
        <w:t xml:space="preserve">click “Share this Project”:  </w:t>
      </w:r>
      <w:r>
        <w:rPr>
          <w:rFonts w:eastAsia="Times New Roman"/>
        </w:rPr>
        <w:t> </w:t>
      </w:r>
    </w:p>
    <w:p w14:paraId="261C559E" w14:textId="77777777" w:rsidR="00F350F0" w:rsidRDefault="00F350F0" w:rsidP="00F350F0">
      <w:pPr>
        <w:pStyle w:val="ListParagraph"/>
        <w:numPr>
          <w:ilvl w:val="0"/>
          <w:numId w:val="4"/>
        </w:numPr>
        <w:rPr>
          <w:rFonts w:eastAsia="Times New Roman"/>
        </w:rPr>
      </w:pPr>
      <w:r>
        <w:rPr>
          <w:rFonts w:eastAsia="Times New Roman"/>
        </w:rPr>
        <w:t xml:space="preserve">This will take you to the </w:t>
      </w:r>
      <w:r>
        <w:rPr>
          <w:rFonts w:eastAsia="Times New Roman"/>
          <w:i/>
          <w:iCs/>
        </w:rPr>
        <w:t xml:space="preserve">Share Project </w:t>
      </w:r>
      <w:r>
        <w:rPr>
          <w:rFonts w:eastAsia="Times New Roman"/>
        </w:rPr>
        <w:t xml:space="preserve">page.  </w:t>
      </w:r>
    </w:p>
    <w:p w14:paraId="280D550F" w14:textId="77777777" w:rsidR="00F350F0" w:rsidRDefault="00F350F0" w:rsidP="00F350F0">
      <w:pPr>
        <w:pStyle w:val="ListParagraph"/>
        <w:numPr>
          <w:ilvl w:val="1"/>
          <w:numId w:val="4"/>
        </w:numPr>
        <w:rPr>
          <w:rFonts w:eastAsia="Times New Roman"/>
        </w:rPr>
      </w:pPr>
      <w:r>
        <w:rPr>
          <w:rFonts w:eastAsia="Times New Roman"/>
          <w:b/>
          <w:bCs/>
        </w:rPr>
        <w:t xml:space="preserve">Click on the blue word “share” </w:t>
      </w:r>
      <w:r>
        <w:rPr>
          <w:rFonts w:eastAsia="Times New Roman"/>
        </w:rPr>
        <w:t>towards the top of the page</w:t>
      </w:r>
    </w:p>
    <w:p w14:paraId="2284DEF1" w14:textId="77777777" w:rsidR="00F350F0" w:rsidRDefault="00F350F0" w:rsidP="00F350F0">
      <w:pPr>
        <w:pStyle w:val="ListParagraph"/>
        <w:numPr>
          <w:ilvl w:val="1"/>
          <w:numId w:val="4"/>
        </w:numPr>
        <w:rPr>
          <w:rFonts w:eastAsia="Times New Roman"/>
        </w:rPr>
      </w:pPr>
      <w:r>
        <w:rPr>
          <w:rFonts w:eastAsia="Times New Roman"/>
        </w:rPr>
        <w:t>On the next screen,</w:t>
      </w:r>
      <w:r>
        <w:rPr>
          <w:rFonts w:eastAsia="Times New Roman"/>
          <w:b/>
          <w:bCs/>
        </w:rPr>
        <w:t xml:space="preserve"> William S Middleton Memorial Veterans Hospital </w:t>
      </w:r>
      <w:r>
        <w:rPr>
          <w:rFonts w:eastAsia="Times New Roman"/>
        </w:rPr>
        <w:t xml:space="preserve">should be highlighted in the box, </w:t>
      </w:r>
      <w:r>
        <w:rPr>
          <w:rFonts w:eastAsia="Times New Roman"/>
          <w:b/>
          <w:bCs/>
        </w:rPr>
        <w:t xml:space="preserve">click “select organization” </w:t>
      </w:r>
    </w:p>
    <w:p w14:paraId="5E6989C2" w14:textId="594A70C0" w:rsidR="00F350F0" w:rsidRDefault="00F350F0" w:rsidP="00F350F0">
      <w:pPr>
        <w:pStyle w:val="ListParagraph"/>
        <w:numPr>
          <w:ilvl w:val="1"/>
          <w:numId w:val="4"/>
        </w:numPr>
        <w:rPr>
          <w:rFonts w:eastAsia="Times New Roman"/>
        </w:rPr>
      </w:pPr>
      <w:r>
        <w:rPr>
          <w:rFonts w:eastAsia="Times New Roman"/>
        </w:rPr>
        <w:t xml:space="preserve">Then </w:t>
      </w:r>
      <w:r>
        <w:rPr>
          <w:rFonts w:eastAsia="Times New Roman"/>
          <w:b/>
          <w:bCs/>
        </w:rPr>
        <w:t xml:space="preserve">type a name </w:t>
      </w:r>
      <w:r>
        <w:rPr>
          <w:rFonts w:eastAsia="Times New Roman"/>
        </w:rPr>
        <w:t>in the “Search for a User” box and</w:t>
      </w:r>
      <w:r>
        <w:rPr>
          <w:rFonts w:eastAsia="Times New Roman"/>
          <w:b/>
          <w:bCs/>
        </w:rPr>
        <w:t xml:space="preserve"> click search.  </w:t>
      </w:r>
    </w:p>
    <w:p w14:paraId="11D6B8E3" w14:textId="77777777" w:rsidR="00F350F0" w:rsidRPr="007B086E" w:rsidRDefault="00F350F0" w:rsidP="00F350F0">
      <w:pPr>
        <w:pStyle w:val="ListParagraph"/>
        <w:numPr>
          <w:ilvl w:val="1"/>
          <w:numId w:val="4"/>
        </w:numPr>
        <w:rPr>
          <w:rFonts w:eastAsia="Times New Roman"/>
        </w:rPr>
      </w:pPr>
      <w:r>
        <w:rPr>
          <w:rFonts w:eastAsia="Times New Roman"/>
        </w:rPr>
        <w:t>Finally</w:t>
      </w:r>
      <w:r>
        <w:rPr>
          <w:rFonts w:eastAsia="Times New Roman"/>
          <w:b/>
          <w:bCs/>
        </w:rPr>
        <w:t xml:space="preserve">, select the appropriate level of access </w:t>
      </w:r>
      <w:r>
        <w:rPr>
          <w:rFonts w:eastAsia="Times New Roman"/>
        </w:rPr>
        <w:t>and</w:t>
      </w:r>
      <w:r>
        <w:rPr>
          <w:rFonts w:eastAsia="Times New Roman"/>
          <w:b/>
          <w:bCs/>
        </w:rPr>
        <w:t xml:space="preserve"> click save</w:t>
      </w:r>
    </w:p>
    <w:p w14:paraId="12D672B6" w14:textId="757F9508" w:rsidR="00376DEA" w:rsidRPr="00376DEA" w:rsidRDefault="00376DEA" w:rsidP="00376DEA">
      <w:pPr>
        <w:rPr>
          <w:rFonts w:eastAsia="Times New Roman"/>
        </w:rPr>
      </w:pPr>
    </w:p>
    <w:sectPr w:rsidR="00376DEA" w:rsidRPr="00376DEA">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31EF4" w14:textId="77777777" w:rsidR="00B9386F" w:rsidRDefault="00B9386F" w:rsidP="00B9386F">
      <w:r>
        <w:separator/>
      </w:r>
    </w:p>
  </w:endnote>
  <w:endnote w:type="continuationSeparator" w:id="0">
    <w:p w14:paraId="6D49933C" w14:textId="77777777" w:rsidR="00B9386F" w:rsidRDefault="00B9386F" w:rsidP="00B9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BC89B" w14:textId="77777777" w:rsidR="00B9386F" w:rsidRDefault="00B93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44A2" w14:textId="69F1A5C9" w:rsidR="00B9386F" w:rsidRDefault="00B9386F">
    <w:pPr>
      <w:pStyle w:val="Footer"/>
    </w:pPr>
  </w:p>
  <w:p w14:paraId="7671F818" w14:textId="5E90C25B" w:rsidR="00B9386F" w:rsidRDefault="00B9386F" w:rsidP="00B9386F">
    <w:pPr>
      <w:pStyle w:val="Footer"/>
      <w:jc w:val="right"/>
    </w:pPr>
  </w:p>
  <w:p w14:paraId="727CFE8A" w14:textId="6DD60B73" w:rsidR="00B9386F" w:rsidRDefault="00B9386F" w:rsidP="00B9386F">
    <w:pPr>
      <w:pStyle w:val="Footer"/>
      <w:jc w:val="right"/>
    </w:pPr>
    <w:r>
      <w:t>April 2022</w:t>
    </w:r>
  </w:p>
  <w:p w14:paraId="5E7C7C2A" w14:textId="26078342" w:rsidR="00B9386F" w:rsidRDefault="00B9386F" w:rsidP="00B9386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8CE84" w14:textId="77777777" w:rsidR="00B9386F" w:rsidRDefault="00B9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1EA67" w14:textId="77777777" w:rsidR="00B9386F" w:rsidRDefault="00B9386F" w:rsidP="00B9386F">
      <w:r>
        <w:separator/>
      </w:r>
    </w:p>
  </w:footnote>
  <w:footnote w:type="continuationSeparator" w:id="0">
    <w:p w14:paraId="4BC55A99" w14:textId="77777777" w:rsidR="00B9386F" w:rsidRDefault="00B9386F" w:rsidP="00B9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A944F" w14:textId="77777777" w:rsidR="00B9386F" w:rsidRDefault="00B93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D595" w14:textId="77777777" w:rsidR="00B9386F" w:rsidRDefault="00B93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68C4" w14:textId="77777777" w:rsidR="00B9386F" w:rsidRDefault="00B93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C351B"/>
    <w:multiLevelType w:val="hybridMultilevel"/>
    <w:tmpl w:val="46547D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05F69D4"/>
    <w:multiLevelType w:val="hybridMultilevel"/>
    <w:tmpl w:val="9FB2E5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A41517B"/>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B30"/>
    <w:rsid w:val="000C2E43"/>
    <w:rsid w:val="000D23F2"/>
    <w:rsid w:val="001B0004"/>
    <w:rsid w:val="00205BC1"/>
    <w:rsid w:val="00215AC3"/>
    <w:rsid w:val="0036037E"/>
    <w:rsid w:val="00376DEA"/>
    <w:rsid w:val="003A5879"/>
    <w:rsid w:val="00B35B6B"/>
    <w:rsid w:val="00B9386F"/>
    <w:rsid w:val="00BA0154"/>
    <w:rsid w:val="00D445EF"/>
    <w:rsid w:val="00D93A1C"/>
    <w:rsid w:val="00E53B5C"/>
    <w:rsid w:val="00E75B30"/>
    <w:rsid w:val="00F20218"/>
    <w:rsid w:val="00F350F0"/>
    <w:rsid w:val="00FA4D29"/>
    <w:rsid w:val="00FF2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CFA26"/>
  <w15:chartTrackingRefBased/>
  <w15:docId w15:val="{476F7ED0-C210-4CF9-9137-21E130B5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29"/>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4D29"/>
    <w:rPr>
      <w:color w:val="0563C1"/>
      <w:u w:val="single"/>
    </w:rPr>
  </w:style>
  <w:style w:type="paragraph" w:styleId="ListParagraph">
    <w:name w:val="List Paragraph"/>
    <w:basedOn w:val="Normal"/>
    <w:uiPriority w:val="34"/>
    <w:qFormat/>
    <w:rsid w:val="00FA4D29"/>
    <w:pPr>
      <w:ind w:left="720"/>
    </w:pPr>
  </w:style>
  <w:style w:type="character" w:styleId="UnresolvedMention">
    <w:name w:val="Unresolved Mention"/>
    <w:basedOn w:val="DefaultParagraphFont"/>
    <w:uiPriority w:val="99"/>
    <w:semiHidden/>
    <w:unhideWhenUsed/>
    <w:rsid w:val="001B0004"/>
    <w:rPr>
      <w:color w:val="605E5C"/>
      <w:shd w:val="clear" w:color="auto" w:fill="E1DFDD"/>
    </w:rPr>
  </w:style>
  <w:style w:type="paragraph" w:styleId="Header">
    <w:name w:val="header"/>
    <w:basedOn w:val="Normal"/>
    <w:link w:val="HeaderChar"/>
    <w:uiPriority w:val="99"/>
    <w:unhideWhenUsed/>
    <w:rsid w:val="00B9386F"/>
    <w:pPr>
      <w:tabs>
        <w:tab w:val="center" w:pos="4680"/>
        <w:tab w:val="right" w:pos="9360"/>
      </w:tabs>
    </w:pPr>
  </w:style>
  <w:style w:type="character" w:customStyle="1" w:styleId="HeaderChar">
    <w:name w:val="Header Char"/>
    <w:basedOn w:val="DefaultParagraphFont"/>
    <w:link w:val="Header"/>
    <w:uiPriority w:val="99"/>
    <w:rsid w:val="00B9386F"/>
    <w:rPr>
      <w:rFonts w:ascii="Calibri" w:hAnsi="Calibri" w:cs="Calibri"/>
    </w:rPr>
  </w:style>
  <w:style w:type="paragraph" w:styleId="Footer">
    <w:name w:val="footer"/>
    <w:basedOn w:val="Normal"/>
    <w:link w:val="FooterChar"/>
    <w:uiPriority w:val="99"/>
    <w:unhideWhenUsed/>
    <w:rsid w:val="00B9386F"/>
    <w:pPr>
      <w:tabs>
        <w:tab w:val="center" w:pos="4680"/>
        <w:tab w:val="right" w:pos="9360"/>
      </w:tabs>
    </w:pPr>
  </w:style>
  <w:style w:type="character" w:customStyle="1" w:styleId="FooterChar">
    <w:name w:val="Footer Char"/>
    <w:basedOn w:val="DefaultParagraphFont"/>
    <w:link w:val="Footer"/>
    <w:uiPriority w:val="99"/>
    <w:rsid w:val="00B9386F"/>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ren.Hoffman@va.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aron.Heneghan@va.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my.Reeder@va.gov"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Karen.Hoffman@va.gov"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38E54-47C8-4ED4-9A77-00CDAB9BA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b97a4c-43ac-46e7-9970-904f1e1efc09"/>
    <ds:schemaRef ds:uri="77dce447-0566-47ff-8c07-c9b85f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F7F74-D711-45E7-BE9A-EE70E3EDCC70}">
  <ds:schemaRef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7dce447-0566-47ff-8c07-c9b85fda5322"/>
    <ds:schemaRef ds:uri="b3b97a4c-43ac-46e7-9970-904f1e1efc09"/>
    <ds:schemaRef ds:uri="http://www.w3.org/XML/1998/namespace"/>
  </ds:schemaRefs>
</ds:datastoreItem>
</file>

<file path=customXml/itemProps3.xml><?xml version="1.0" encoding="utf-8"?>
<ds:datastoreItem xmlns:ds="http://schemas.openxmlformats.org/officeDocument/2006/customXml" ds:itemID="{263F2044-6A80-40B7-B718-403AA1AEF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CREATING A NEW (ACORP) PROJECT IN VAIRRS/IRBNET</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NEW (ACORP) PROJECT IN VAIRRS/IRBNET</dc:title>
  <dc:subject>CREATING A NEW (ACORP) PROJECT IN VAIRRS/IRBNET</dc:subject>
  <dc:creator>Hoffman, Karen  D.</dc:creator>
  <cp:keywords>CREATING A NEW (ACORP) PROJECT IN VAIRRS/IRBNET</cp:keywords>
  <dc:description/>
  <cp:lastModifiedBy>Rivera, Portia T</cp:lastModifiedBy>
  <cp:revision>19</cp:revision>
  <dcterms:created xsi:type="dcterms:W3CDTF">2022-04-18T15:21:00Z</dcterms:created>
  <dcterms:modified xsi:type="dcterms:W3CDTF">2022-07-25T19:10:00Z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